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3B30" w14:textId="77777777" w:rsidR="00BA0E82" w:rsidRDefault="00233122" w:rsidP="00233122">
      <w:pPr>
        <w:shd w:val="clear" w:color="auto" w:fill="FFFFFF"/>
        <w:spacing w:before="225" w:after="75" w:line="360" w:lineRule="atLeast"/>
        <w:outlineLvl w:val="2"/>
        <w:rPr>
          <w:rFonts w:ascii="Arial" w:eastAsia="Times New Roman" w:hAnsi="Arial" w:cs="Arial"/>
          <w:b/>
          <w:bCs/>
          <w:color w:val="00919F"/>
          <w:sz w:val="32"/>
          <w:szCs w:val="32"/>
          <w:lang w:eastAsia="nl-NL"/>
        </w:rPr>
      </w:pPr>
      <w:r w:rsidRPr="005B1DA0">
        <w:rPr>
          <w:rFonts w:ascii="Arial" w:eastAsia="Times New Roman" w:hAnsi="Arial" w:cs="Arial"/>
          <w:b/>
          <w:bCs/>
          <w:color w:val="ED7D31" w:themeColor="accent2"/>
          <w:sz w:val="32"/>
          <w:szCs w:val="32"/>
          <w:lang w:eastAsia="nl-NL"/>
        </w:rPr>
        <w:t xml:space="preserve">U heeft een klacht over uw </w:t>
      </w:r>
      <w:r w:rsidR="00BB780F" w:rsidRPr="005B1DA0">
        <w:rPr>
          <w:rFonts w:ascii="Arial" w:eastAsia="Times New Roman" w:hAnsi="Arial" w:cs="Arial"/>
          <w:b/>
          <w:bCs/>
          <w:color w:val="ED7D31" w:themeColor="accent2"/>
          <w:sz w:val="32"/>
          <w:szCs w:val="32"/>
          <w:lang w:eastAsia="nl-NL"/>
        </w:rPr>
        <w:t>zorgverlener</w:t>
      </w:r>
      <w:r w:rsidRPr="005B1DA0">
        <w:rPr>
          <w:rFonts w:ascii="Arial" w:eastAsia="Times New Roman" w:hAnsi="Arial" w:cs="Arial"/>
          <w:b/>
          <w:bCs/>
          <w:color w:val="ED7D31" w:themeColor="accent2"/>
          <w:sz w:val="32"/>
          <w:szCs w:val="32"/>
          <w:lang w:eastAsia="nl-NL"/>
        </w:rPr>
        <w:t>. Wat nu?</w:t>
      </w:r>
      <w:r w:rsidRPr="005B1DA0">
        <w:rPr>
          <w:rFonts w:ascii="Arial" w:eastAsia="Times New Roman" w:hAnsi="Arial" w:cs="Arial"/>
          <w:b/>
          <w:bCs/>
          <w:color w:val="00919F"/>
          <w:sz w:val="32"/>
          <w:szCs w:val="32"/>
          <w:lang w:eastAsia="nl-NL"/>
        </w:rPr>
        <w:br/>
      </w:r>
    </w:p>
    <w:p w14:paraId="2B9129A6" w14:textId="514CA6BB" w:rsidR="00233122" w:rsidRPr="005B1DA0" w:rsidRDefault="00233122" w:rsidP="00233122">
      <w:pPr>
        <w:shd w:val="clear" w:color="auto" w:fill="FFFFFF"/>
        <w:spacing w:before="225" w:after="75" w:line="360" w:lineRule="atLeast"/>
        <w:outlineLvl w:val="2"/>
        <w:rPr>
          <w:rFonts w:ascii="Arial" w:eastAsia="Times New Roman" w:hAnsi="Arial" w:cs="Arial"/>
          <w:b/>
          <w:bCs/>
          <w:color w:val="00919F"/>
          <w:sz w:val="32"/>
          <w:szCs w:val="32"/>
          <w:lang w:eastAsia="nl-NL"/>
        </w:rPr>
      </w:pPr>
      <w:r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>Klachtenregeling DOKh</w:t>
      </w:r>
    </w:p>
    <w:p w14:paraId="7AF7A01D" w14:textId="20918E9F" w:rsidR="00233122" w:rsidRPr="00233122" w:rsidRDefault="00233122" w:rsidP="0023312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Een goede relatie tussen u en uw </w:t>
      </w:r>
      <w:r w:rsidR="0042249F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zorgverlener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is belangrijk. Soms gebeuren er helaas dingen die deze relatie verstoren. U bent ontevreden, u zit met een klacht.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br/>
      </w:r>
      <w:r w:rsidR="0055445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Hieronder kunt u lezen wat 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u kunt doen als u een probleem met uw </w:t>
      </w:r>
      <w:r w:rsidR="00BF0CED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zorgverlener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heeft. U leest wat de mogelijkheden zijn om uw klacht op te lossen en op welke wijze er binnen de klachtenregeling van DOKh met uw klacht wordt omgaan.</w:t>
      </w:r>
    </w:p>
    <w:p w14:paraId="08C67E70" w14:textId="77777777" w:rsidR="00233122" w:rsidRPr="00096FA0" w:rsidRDefault="00233122" w:rsidP="00233122">
      <w:pPr>
        <w:shd w:val="clear" w:color="auto" w:fill="FFFFFF"/>
        <w:spacing w:before="225" w:after="75" w:line="360" w:lineRule="atLeast"/>
        <w:outlineLvl w:val="2"/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</w:pPr>
      <w:r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>Er samen uitkomen</w:t>
      </w:r>
    </w:p>
    <w:p w14:paraId="41ED3294" w14:textId="154E451F" w:rsidR="00FC3970" w:rsidRDefault="00233122" w:rsidP="0023312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Probeer eerst in een persoonlijk gesprek met uw </w:t>
      </w:r>
      <w:r w:rsidR="00984F71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zorgverlener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het probleem te bespreken en op te lossen. </w:t>
      </w:r>
      <w:r w:rsidR="00C31D73" w:rsidRPr="00597B6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In veel gevallen kan zo een gesprek heel verhelderend zijn voor beide partijen en kan de </w:t>
      </w:r>
      <w:r w:rsidR="00984F71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zorgverlener</w:t>
      </w:r>
      <w:r w:rsidR="00C31D73" w:rsidRPr="00597B6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en zijn organisatie leren van uw feedback. Geef bij het aanvragen van zo een gesprek aan dat u een klacht wilt bespreken met uw </w:t>
      </w:r>
      <w:r w:rsidR="00E42283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zorgverlener</w:t>
      </w:r>
      <w:r w:rsidR="00C31D73" w:rsidRPr="00597B6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en dat u daar wat meer tijd voor wilt reserveren. </w:t>
      </w:r>
      <w:r w:rsidR="009362C3" w:rsidRPr="009362C3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Uw klacht wordt hiermee </w:t>
      </w:r>
      <w:r w:rsidR="00C31D73" w:rsidRPr="00597B6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vaak </w:t>
      </w:r>
      <w:r w:rsidR="009362C3" w:rsidRPr="009362C3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op een voor u bevredigende manier opgelost.</w:t>
      </w:r>
      <w:r w:rsidR="009362C3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</w:t>
      </w:r>
    </w:p>
    <w:p w14:paraId="43BA31D4" w14:textId="395FFCAC" w:rsidR="00233122" w:rsidRDefault="00233122" w:rsidP="0023312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Lukt dit niet, dan </w:t>
      </w:r>
      <w:r w:rsidR="00517D7F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kunt u uw onvrede melden bij de onafhankelijke klachtenregeling van Stichting DOKh.</w:t>
      </w:r>
    </w:p>
    <w:p w14:paraId="0F18F15E" w14:textId="6F33D30B" w:rsidR="00334C1D" w:rsidRPr="00096FA0" w:rsidRDefault="009A3B14" w:rsidP="0023312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</w:pPr>
      <w:r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>O</w:t>
      </w:r>
      <w:r w:rsidR="00334C1D"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>nvrede melden</w:t>
      </w:r>
    </w:p>
    <w:p w14:paraId="46AC5824" w14:textId="5E81D120" w:rsidR="00100FC9" w:rsidRDefault="008F31A0" w:rsidP="009A3B1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B4B4B"/>
          <w:sz w:val="18"/>
          <w:szCs w:val="18"/>
          <w:lang w:eastAsia="nl-NL"/>
        </w:rPr>
        <w:t>U kunt direct uw onvrede melden via deze link:</w:t>
      </w:r>
      <w:r w:rsidR="00E71299" w:rsidRPr="00E71299">
        <w:t xml:space="preserve"> </w:t>
      </w:r>
      <w:hyperlink r:id="rId8" w:history="1">
        <w:r w:rsidR="00100FC9" w:rsidRPr="00CB175B">
          <w:rPr>
            <w:rStyle w:val="Hyperlink"/>
            <w:rFonts w:ascii="Arial" w:eastAsia="Times New Roman" w:hAnsi="Arial" w:cs="Arial"/>
            <w:sz w:val="18"/>
            <w:szCs w:val="18"/>
            <w:lang w:eastAsia="nl-NL"/>
          </w:rPr>
          <w:t>https://geschillen.dokh.nl/Onvrede-melden/</w:t>
        </w:r>
      </w:hyperlink>
    </w:p>
    <w:p w14:paraId="1DE72EC3" w14:textId="2166326A" w:rsidR="009A3B14" w:rsidRPr="00233122" w:rsidRDefault="00100FC9" w:rsidP="00100FC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Na het melden van uw onvrede neemt de </w:t>
      </w:r>
      <w:r w:rsidR="00F5024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Klachtenfunctionaris</w:t>
      </w:r>
      <w:r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van DOK</w:t>
      </w:r>
      <w:r w:rsidR="00AF705A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h</w:t>
      </w:r>
      <w:r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contact met u op.</w:t>
      </w:r>
      <w:r w:rsidR="00064078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</w:t>
      </w:r>
    </w:p>
    <w:p w14:paraId="59167897" w14:textId="250ADF74" w:rsidR="00233122" w:rsidRPr="00096FA0" w:rsidRDefault="00233122" w:rsidP="00233122">
      <w:pPr>
        <w:shd w:val="clear" w:color="auto" w:fill="FFFFFF"/>
        <w:spacing w:before="225" w:after="75" w:line="360" w:lineRule="atLeast"/>
        <w:outlineLvl w:val="2"/>
        <w:rPr>
          <w:rFonts w:ascii="Arial" w:eastAsia="Times New Roman" w:hAnsi="Arial" w:cs="Arial"/>
          <w:color w:val="4B4B4B"/>
          <w:sz w:val="28"/>
          <w:szCs w:val="28"/>
          <w:lang w:eastAsia="nl-NL"/>
        </w:rPr>
      </w:pPr>
      <w:r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>Klach</w:t>
      </w:r>
      <w:r w:rsidR="009B1FFE"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>topvang</w:t>
      </w:r>
    </w:p>
    <w:p w14:paraId="720EB158" w14:textId="2D33CB93" w:rsidR="00233122" w:rsidRDefault="00233122" w:rsidP="00876DB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bookmarkStart w:id="0" w:name="_Hlk201580977"/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U krijgt een gesprek met de </w:t>
      </w:r>
      <w:r w:rsidR="00F50242"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Klachtenfunctionaris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. Deze vangt u met uw klacht als het ware op</w:t>
      </w:r>
      <w:r w:rsidR="001605D6" w:rsidRPr="00597B6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. 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U kunt </w:t>
      </w:r>
      <w:r w:rsidR="001605D6" w:rsidRPr="00597B6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bij hem of haar 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terecht met uw vragen, u krijgt advies en zo nodig hulp bij het schriftelijk formuleren van de klacht.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br/>
        <w:t xml:space="preserve">Als uw klacht </w:t>
      </w:r>
      <w:r w:rsidR="00876DB9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en uw doel 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helder is, gaat u samen met de </w:t>
      </w:r>
      <w:r w:rsidR="00876DB9"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Klachtenfunctionaris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aan de slag om naar een oplossing te zoeken.</w:t>
      </w:r>
      <w:r w:rsidR="0055445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</w:t>
      </w:r>
      <w:bookmarkEnd w:id="0"/>
    </w:p>
    <w:p w14:paraId="38B67E39" w14:textId="133F290B" w:rsidR="00554454" w:rsidRPr="00096FA0" w:rsidRDefault="00554454" w:rsidP="00554454">
      <w:pPr>
        <w:shd w:val="clear" w:color="auto" w:fill="FFFFFF"/>
        <w:spacing w:before="225" w:after="75" w:line="360" w:lineRule="atLeast"/>
        <w:outlineLvl w:val="2"/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</w:pPr>
      <w:r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 xml:space="preserve">Oordeel geformuleerd door </w:t>
      </w:r>
      <w:r w:rsidR="00CC3DEB"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>zorgverlener</w:t>
      </w:r>
    </w:p>
    <w:p w14:paraId="4C1510EC" w14:textId="7E7082E0" w:rsidR="00554454" w:rsidRPr="00554454" w:rsidRDefault="00554454" w:rsidP="0055445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55445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Om het klachttraject af te ronden, is de </w:t>
      </w:r>
      <w:r w:rsidR="00970B85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zorgverlener</w:t>
      </w:r>
      <w:r w:rsidRPr="0055445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verplicht binnen 6 weken na het indienen van de klacht u te informeren over zijn/haar oordeel. Met een oordeel wordt bedoeld dat schriftelijk wordt aangegeven welke beslissingen hij/zij over en naar aanleiding van de klacht heeft genomen en welke maatregel(en) eventueel worden genomen. De termijn van 6 weken kan maximaal verlengd worden met vier weken</w:t>
      </w:r>
      <w:r w:rsidR="00BF1CA7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.</w:t>
      </w:r>
      <w:r w:rsidRPr="0055445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</w:t>
      </w:r>
    </w:p>
    <w:p w14:paraId="5F36FAC2" w14:textId="7FF89904" w:rsidR="00554454" w:rsidRDefault="00554454" w:rsidP="0023312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55445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Als beide partijen tevreden zijn over het oordeel, dan is de klacht hiermee afgedaan. </w:t>
      </w:r>
      <w:proofErr w:type="gramStart"/>
      <w:r w:rsidRPr="0055445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Indien</w:t>
      </w:r>
      <w:proofErr w:type="gramEnd"/>
      <w:r w:rsidRPr="00554454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u niet tevreden bent en de klachtenprocedure wilt voortzetten, dan is er sprake van een geschil.</w:t>
      </w:r>
    </w:p>
    <w:p w14:paraId="63452A29" w14:textId="053F668C" w:rsidR="00981EF2" w:rsidRPr="00096FA0" w:rsidRDefault="00981EF2" w:rsidP="00981EF2">
      <w:pPr>
        <w:shd w:val="clear" w:color="auto" w:fill="FFFFFF"/>
        <w:spacing w:before="225" w:after="75" w:line="360" w:lineRule="atLeast"/>
        <w:outlineLvl w:val="2"/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</w:pPr>
      <w:r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 xml:space="preserve">Komt u er samen met de </w:t>
      </w:r>
      <w:r w:rsidR="00DA7A81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>zorgverlener</w:t>
      </w:r>
      <w:r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 xml:space="preserve"> niet uit?</w:t>
      </w:r>
    </w:p>
    <w:p w14:paraId="1C7EE58A" w14:textId="10A14B40" w:rsidR="00981EF2" w:rsidRPr="00233122" w:rsidRDefault="00981EF2" w:rsidP="00981EF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Komt u er ondanks de </w:t>
      </w:r>
      <w:r>
        <w:rPr>
          <w:rFonts w:ascii="Arial" w:eastAsia="Times New Roman" w:hAnsi="Arial" w:cs="Arial"/>
          <w:color w:val="4B4B4B"/>
          <w:sz w:val="18"/>
          <w:szCs w:val="18"/>
          <w:lang w:eastAsia="nl-NL"/>
        </w:rPr>
        <w:t>klachtbehandeling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niet uit, dan ondersteunt de Klachtenfunctionaris u bij een eventuele volgende stap. Uw klacht wordt dan een geschil</w:t>
      </w:r>
      <w:r w:rsidR="00AF4BD5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welke u voor kan leggen aan de geschilleninstantie.</w:t>
      </w:r>
    </w:p>
    <w:p w14:paraId="5B3EDA30" w14:textId="77777777" w:rsidR="00233122" w:rsidRPr="00096FA0" w:rsidRDefault="00233122" w:rsidP="00233122">
      <w:pPr>
        <w:shd w:val="clear" w:color="auto" w:fill="FFFFFF"/>
        <w:spacing w:before="225" w:after="75" w:line="360" w:lineRule="atLeast"/>
        <w:outlineLvl w:val="2"/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</w:pPr>
      <w:r w:rsidRPr="00096FA0">
        <w:rPr>
          <w:rFonts w:ascii="Arial" w:eastAsia="Times New Roman" w:hAnsi="Arial" w:cs="Arial"/>
          <w:b/>
          <w:bCs/>
          <w:color w:val="00919F"/>
          <w:sz w:val="28"/>
          <w:szCs w:val="28"/>
          <w:lang w:eastAsia="nl-NL"/>
        </w:rPr>
        <w:t>Spelregels</w:t>
      </w:r>
    </w:p>
    <w:p w14:paraId="1E5AA6CD" w14:textId="4979FB8D" w:rsidR="00233122" w:rsidRPr="008305A5" w:rsidRDefault="00233122" w:rsidP="008305A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Hulp van de </w:t>
      </w:r>
      <w:r w:rsidR="00432DA8"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Klachtenfunctionaris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en klachtbehandeling zijn voor u kosteloos.</w:t>
      </w:r>
    </w:p>
    <w:p w14:paraId="16BDC69D" w14:textId="61E5D71A" w:rsidR="00233122" w:rsidRPr="00233122" w:rsidRDefault="00233122" w:rsidP="002331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Bij </w:t>
      </w:r>
      <w:r w:rsidR="008305A5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klachtbehandeling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wordt uitgegaan van wederzijds respect en vertrouwen.</w:t>
      </w:r>
    </w:p>
    <w:p w14:paraId="09793B19" w14:textId="77777777" w:rsidR="00233122" w:rsidRPr="00233122" w:rsidRDefault="00233122" w:rsidP="002331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Alle betrokkenen in het traject gaan uiterst zorgvuldig om met uw privacy en hebben een geheimhoudingsplicht.</w:t>
      </w:r>
    </w:p>
    <w:p w14:paraId="0ADCDB31" w14:textId="57EDAB03" w:rsidR="00233122" w:rsidRPr="00233122" w:rsidRDefault="00233122" w:rsidP="002331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De volledige klachtenregeling is te downloaden op </w:t>
      </w:r>
      <w:hyperlink r:id="rId9" w:history="1">
        <w:r w:rsidR="00DC6475" w:rsidRPr="00DC6475">
          <w:rPr>
            <w:rStyle w:val="Hyperlink"/>
            <w:rFonts w:ascii="Arial" w:eastAsia="Times New Roman" w:hAnsi="Arial" w:cs="Arial"/>
            <w:sz w:val="18"/>
            <w:szCs w:val="18"/>
            <w:lang w:eastAsia="nl-NL"/>
          </w:rPr>
          <w:t>https://dokh.nl/klachten-geschillen/</w:t>
        </w:r>
      </w:hyperlink>
      <w:r w:rsidR="00E16796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.</w:t>
      </w:r>
    </w:p>
    <w:p w14:paraId="67181071" w14:textId="4BCFDA5A" w:rsidR="00233122" w:rsidRPr="00233122" w:rsidRDefault="00233122" w:rsidP="0023312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.</w:t>
      </w:r>
    </w:p>
    <w:p w14:paraId="78D1BE82" w14:textId="77777777" w:rsidR="00096FA0" w:rsidRDefault="00233122" w:rsidP="00233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nl-NL"/>
        </w:rPr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Stichting DOKh</w:t>
      </w:r>
      <w:r w:rsidR="00096FA0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, 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Afdeling Klachten en Geschillen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br/>
        <w:t>Robijnstraat 6</w:t>
      </w:r>
      <w:r w:rsidR="00096FA0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, </w:t>
      </w: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1812 RB ALKMAAR</w:t>
      </w:r>
    </w:p>
    <w:p w14:paraId="0B617B15" w14:textId="2C7E7AD5" w:rsidR="005066FF" w:rsidRDefault="00233122" w:rsidP="00BA0E82">
      <w:pPr>
        <w:shd w:val="clear" w:color="auto" w:fill="FFFFFF"/>
        <w:spacing w:after="0" w:line="240" w:lineRule="auto"/>
      </w:pPr>
      <w:r w:rsidRPr="00233122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Tel: </w:t>
      </w:r>
      <w:r w:rsidR="00080FEB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072-</w:t>
      </w:r>
      <w:r w:rsidR="00054FA0">
        <w:rPr>
          <w:rFonts w:ascii="Arial" w:eastAsia="Times New Roman" w:hAnsi="Arial" w:cs="Arial"/>
          <w:color w:val="4B4B4B"/>
          <w:sz w:val="18"/>
          <w:szCs w:val="18"/>
          <w:lang w:eastAsia="nl-NL"/>
        </w:rPr>
        <w:t>5279100</w:t>
      </w:r>
      <w:r w:rsidR="00527139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optie 2</w:t>
      </w:r>
      <w:r w:rsidR="00080FEB">
        <w:rPr>
          <w:rFonts w:ascii="Arial" w:eastAsia="Times New Roman" w:hAnsi="Arial" w:cs="Arial"/>
          <w:color w:val="4B4B4B"/>
          <w:sz w:val="18"/>
          <w:szCs w:val="18"/>
          <w:lang w:eastAsia="nl-NL"/>
        </w:rPr>
        <w:br/>
        <w:t>Website:</w:t>
      </w:r>
      <w:r w:rsidR="00DB12A7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</w:t>
      </w:r>
      <w:hyperlink r:id="rId10" w:history="1">
        <w:r w:rsidR="00DB12A7" w:rsidRPr="00EE0F47">
          <w:rPr>
            <w:rStyle w:val="Hyperlink"/>
            <w:rFonts w:ascii="Arial" w:eastAsia="Times New Roman" w:hAnsi="Arial" w:cs="Arial"/>
            <w:sz w:val="18"/>
            <w:szCs w:val="18"/>
            <w:lang w:eastAsia="nl-NL"/>
          </w:rPr>
          <w:t>www.do</w:t>
        </w:r>
        <w:r w:rsidR="00DB12A7" w:rsidRPr="00EE0F47">
          <w:rPr>
            <w:rStyle w:val="Hyperlink"/>
            <w:rFonts w:ascii="Arial" w:eastAsia="Times New Roman" w:hAnsi="Arial" w:cs="Arial"/>
            <w:sz w:val="18"/>
            <w:szCs w:val="18"/>
            <w:lang w:eastAsia="nl-NL"/>
          </w:rPr>
          <w:t>k</w:t>
        </w:r>
        <w:r w:rsidR="00DB12A7" w:rsidRPr="00EE0F47">
          <w:rPr>
            <w:rStyle w:val="Hyperlink"/>
            <w:rFonts w:ascii="Arial" w:eastAsia="Times New Roman" w:hAnsi="Arial" w:cs="Arial"/>
            <w:sz w:val="18"/>
            <w:szCs w:val="18"/>
            <w:lang w:eastAsia="nl-NL"/>
          </w:rPr>
          <w:t>h.nl</w:t>
        </w:r>
      </w:hyperlink>
      <w:r w:rsidR="00DB12A7">
        <w:rPr>
          <w:rFonts w:ascii="Arial" w:eastAsia="Times New Roman" w:hAnsi="Arial" w:cs="Arial"/>
          <w:color w:val="4B4B4B"/>
          <w:sz w:val="18"/>
          <w:szCs w:val="18"/>
          <w:lang w:eastAsia="nl-NL"/>
        </w:rPr>
        <w:t xml:space="preserve"> </w:t>
      </w:r>
    </w:p>
    <w:sectPr w:rsidR="00506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C6A4B"/>
    <w:multiLevelType w:val="multilevel"/>
    <w:tmpl w:val="F658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83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22"/>
    <w:rsid w:val="000028B7"/>
    <w:rsid w:val="00054FA0"/>
    <w:rsid w:val="00064078"/>
    <w:rsid w:val="00080FEB"/>
    <w:rsid w:val="00086B19"/>
    <w:rsid w:val="00096FA0"/>
    <w:rsid w:val="00100FC9"/>
    <w:rsid w:val="001509E1"/>
    <w:rsid w:val="001605D6"/>
    <w:rsid w:val="00233122"/>
    <w:rsid w:val="00334C1D"/>
    <w:rsid w:val="0042249F"/>
    <w:rsid w:val="00432DA8"/>
    <w:rsid w:val="005066FF"/>
    <w:rsid w:val="00517D7F"/>
    <w:rsid w:val="00527139"/>
    <w:rsid w:val="00554454"/>
    <w:rsid w:val="00597B64"/>
    <w:rsid w:val="005B1DA0"/>
    <w:rsid w:val="007B1C0F"/>
    <w:rsid w:val="008305A5"/>
    <w:rsid w:val="00876DB9"/>
    <w:rsid w:val="008B49BE"/>
    <w:rsid w:val="008F31A0"/>
    <w:rsid w:val="00915537"/>
    <w:rsid w:val="009362C3"/>
    <w:rsid w:val="009471E5"/>
    <w:rsid w:val="00970B85"/>
    <w:rsid w:val="00981EF2"/>
    <w:rsid w:val="00984F71"/>
    <w:rsid w:val="009870E2"/>
    <w:rsid w:val="009A3B14"/>
    <w:rsid w:val="009B1FFE"/>
    <w:rsid w:val="00AB1F2E"/>
    <w:rsid w:val="00AE0539"/>
    <w:rsid w:val="00AF4BD5"/>
    <w:rsid w:val="00AF705A"/>
    <w:rsid w:val="00BA0E82"/>
    <w:rsid w:val="00BB780F"/>
    <w:rsid w:val="00BF0CED"/>
    <w:rsid w:val="00BF1CA7"/>
    <w:rsid w:val="00C31D73"/>
    <w:rsid w:val="00CC3DEB"/>
    <w:rsid w:val="00D14F4C"/>
    <w:rsid w:val="00DA7A81"/>
    <w:rsid w:val="00DB12A7"/>
    <w:rsid w:val="00DC6475"/>
    <w:rsid w:val="00DE518A"/>
    <w:rsid w:val="00E16796"/>
    <w:rsid w:val="00E42283"/>
    <w:rsid w:val="00E71299"/>
    <w:rsid w:val="00F50242"/>
    <w:rsid w:val="00FC3970"/>
    <w:rsid w:val="00F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65DA"/>
  <w15:docId w15:val="{F2315108-3044-4552-900A-D7E6C34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80F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445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B12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schillen.dokh.nl/Onvrede-meld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okh.n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kh.nl/klachten-geschillen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786BDC1FD6B439F507772209F944A" ma:contentTypeVersion="18" ma:contentTypeDescription="Een nieuw document maken." ma:contentTypeScope="" ma:versionID="facadbef7d74d205649554ff3b2e8304">
  <xsd:schema xmlns:xsd="http://www.w3.org/2001/XMLSchema" xmlns:xs="http://www.w3.org/2001/XMLSchema" xmlns:p="http://schemas.microsoft.com/office/2006/metadata/properties" xmlns:ns2="62d8ba66-26ef-4759-abd8-7fb7aa9ab4ea" xmlns:ns3="65e42122-575c-4b0a-b38e-e163c1c4b572" targetNamespace="http://schemas.microsoft.com/office/2006/metadata/properties" ma:root="true" ma:fieldsID="bd08450ece2efc1817032240e38544c6" ns2:_="" ns3:_="">
    <xsd:import namespace="62d8ba66-26ef-4759-abd8-7fb7aa9ab4ea"/>
    <xsd:import namespace="65e42122-575c-4b0a-b38e-e163c1c4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ba66-26ef-4759-abd8-7fb7aa9ab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c2f045d-83b2-416b-a68b-5f28bb943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42122-575c-4b0a-b38e-e163c1c4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2e047e-cbaa-47d4-a209-c366d3329fdf}" ma:internalName="TaxCatchAll" ma:showField="CatchAllData" ma:web="65e42122-575c-4b0a-b38e-e163c1c4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42122-575c-4b0a-b38e-e163c1c4b572" xsi:nil="true"/>
    <lcf76f155ced4ddcb4097134ff3c332f xmlns="62d8ba66-26ef-4759-abd8-7fb7aa9ab4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CE796D-1AE3-4496-8FDB-C3FF1E99C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8ba66-26ef-4759-abd8-7fb7aa9ab4ea"/>
    <ds:schemaRef ds:uri="65e42122-575c-4b0a-b38e-e163c1c4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38EEF-4F4D-4080-9300-6626E18AE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7D0C2-C64A-4599-89E3-276EC2FE9A4F}">
  <ds:schemaRefs>
    <ds:schemaRef ds:uri="http://schemas.microsoft.com/office/2006/metadata/properties"/>
    <ds:schemaRef ds:uri="http://schemas.microsoft.com/office/infopath/2007/PartnerControls"/>
    <ds:schemaRef ds:uri="65e42122-575c-4b0a-b38e-e163c1c4b572"/>
    <ds:schemaRef ds:uri="62d8ba66-26ef-4759-abd8-7fb7aa9ab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Lentz</dc:creator>
  <cp:lastModifiedBy>Esther Luinge | DOKh</cp:lastModifiedBy>
  <cp:revision>3</cp:revision>
  <dcterms:created xsi:type="dcterms:W3CDTF">2026-02-17T13:52:00Z</dcterms:created>
  <dcterms:modified xsi:type="dcterms:W3CDTF">2026-02-17T13:55:00Z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0x0101006EC786BDC1FD6B439F507772209F944A</vt:lpwstr>
  </property>
  <property fmtid="{D5CDD505-2E9C-101B-9397-08002B2CF9AE}" pid="3" name="Order">
    <vt:r8>89800</vt:r8>
  </property>
  <property fmtid="{D5CDD505-2E9C-101B-9397-08002B2CF9AE}" pid="4" name="MediaServiceImageTags">
    <vt:lpwstr/>
  </property>
</Properties>
</file>